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BEBB" w14:textId="3E8A7F4E" w:rsidR="002F79F8" w:rsidRPr="002F79F8" w:rsidRDefault="002F79F8" w:rsidP="002F79F8">
      <w:pPr>
        <w:pStyle w:val="NormlWeb"/>
        <w:shd w:val="clear" w:color="auto" w:fill="FFFFFF"/>
        <w:jc w:val="both"/>
        <w:rPr>
          <w:rFonts w:ascii="Arial Narrow" w:hAnsi="Arial Narrow" w:cs="Arial"/>
          <w:b/>
          <w:i/>
          <w:iCs/>
          <w:color w:val="222222"/>
        </w:rPr>
      </w:pPr>
      <w:r w:rsidRPr="002F79F8">
        <w:rPr>
          <w:rFonts w:ascii="Arial Narrow" w:hAnsi="Arial Narrow" w:cs="Arial"/>
          <w:b/>
          <w:i/>
          <w:iCs/>
          <w:color w:val="222222"/>
        </w:rPr>
        <w:t>Tájépítészet és kertművészet mesterképzési szak</w:t>
      </w:r>
    </w:p>
    <w:p w14:paraId="15D7BA91" w14:textId="1EB9954F" w:rsidR="007F0A35" w:rsidRPr="002F79F8" w:rsidRDefault="007F0A35" w:rsidP="002F79F8">
      <w:pPr>
        <w:pStyle w:val="NormlWeb"/>
        <w:shd w:val="clear" w:color="auto" w:fill="FFFFFF"/>
        <w:jc w:val="both"/>
        <w:rPr>
          <w:rFonts w:ascii="Arial Narrow" w:hAnsi="Arial Narrow" w:cs="Arial"/>
          <w:color w:val="222222"/>
        </w:rPr>
      </w:pPr>
      <w:r w:rsidRPr="002F79F8">
        <w:rPr>
          <w:rFonts w:ascii="Arial Narrow" w:hAnsi="Arial Narrow" w:cs="Arial"/>
          <w:i/>
          <w:iCs/>
          <w:color w:val="222222"/>
        </w:rPr>
        <w:t>Kedves Hallgatók!</w:t>
      </w:r>
    </w:p>
    <w:p w14:paraId="101D0088" w14:textId="2FFAAF96" w:rsidR="007F0A35" w:rsidRPr="002F79F8" w:rsidRDefault="007F0A35" w:rsidP="002F79F8">
      <w:pPr>
        <w:pStyle w:val="NormlWeb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Hamarosan itt a diplomavédés időpontja. Idén az írásbeli tervezési feladatot online tartjuk június 21-én, majd </w:t>
      </w:r>
      <w:r w:rsidR="002F79F8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23-án és 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24-én jönnek a védések, de ez már személyes jelenléttel. Kérjük, tartsátok be a járványügyi előírásokat ez alkalommal is. A teremben egyszerre csak 5 személy tartózkodhat majd (Bizottság 4 fő + hallgató). Részletes infókat lásd lent. Mindenkinek sok szerencsét kívánunk!</w:t>
      </w:r>
    </w:p>
    <w:p w14:paraId="43AA0931" w14:textId="4D5A5D49" w:rsidR="007F0A35" w:rsidRPr="002F79F8" w:rsidRDefault="007F0A35" w:rsidP="007F0A35">
      <w:pPr>
        <w:pStyle w:val="NormlWeb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A ZÁRÓVIZSGA MENETE</w:t>
      </w:r>
      <w:r w:rsidR="002F79F8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</w:p>
    <w:p w14:paraId="6D2F87F2" w14:textId="4DB44490" w:rsidR="007F0A35" w:rsidRPr="002F79F8" w:rsidRDefault="007F0A35" w:rsidP="002F79F8">
      <w:pPr>
        <w:pStyle w:val="NormlWeb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1. Tervezési vizsga: egy előzetesen kiadott helyszínre hat óra alatt vázlattervet kell készíteni a megadott szempontok alapján, amelyet a kijelölt bizottság még aznap értékel. A hétfői tervezési feladat helyszínét vasárnap reggel 9-ig megkapjátok majd </w:t>
      </w:r>
      <w:r w:rsidR="00B427DA" w:rsidRPr="002F79F8">
        <w:rPr>
          <w:rFonts w:ascii="Arial Narrow" w:hAnsi="Arial Narrow" w:cs="Arial"/>
          <w:iCs/>
          <w:color w:val="222222"/>
          <w:shd w:val="clear" w:color="auto" w:fill="FFFFFF"/>
        </w:rPr>
        <w:t>emailben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Hétfőn 9-kor </w:t>
      </w:r>
      <w:r w:rsidR="00B427DA" w:rsidRPr="002F79F8">
        <w:rPr>
          <w:rFonts w:ascii="Arial Narrow" w:hAnsi="Arial Narrow" w:cs="Arial"/>
          <w:iCs/>
          <w:color w:val="222222"/>
          <w:shd w:val="clear" w:color="auto" w:fill="FFFFFF"/>
        </w:rPr>
        <w:t>szintén emailben küldjük ki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a </w:t>
      </w:r>
      <w:r w:rsidR="00B427DA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tervezési 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feladat</w:t>
      </w:r>
      <w:r w:rsidR="00B427DA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részleteit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. Legkésőbb 15:30-ig emailben kell leadni az elkészült anyagot. Az értkelést a diplomavédésen a bizottság fogja ismertetni.</w:t>
      </w:r>
    </w:p>
    <w:p w14:paraId="62CEDF10" w14:textId="77777777" w:rsidR="002F79F8" w:rsidRPr="002F79F8" w:rsidRDefault="007F0A35" w:rsidP="002F79F8">
      <w:pPr>
        <w:pStyle w:val="NormlWeb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2. A diplomavédésre a tervezési vizsgát követő napokban kerül sor. A jelöltek az előzetesen meghirdetett kiírás sorrendjében, egyenként jelennek meg a Záróvizsga Bizottság (ZVB) előtt. A jelölt a ZVB elnök felkérésére először a tervezési vizsga tervét ismerteti, majd vetített előadással 12 percben ismerteti diplomatervét. Ezt követően a jelölt által megfogalmazott tervek, következtetések megvitatására kerül sor 15-20 percben. A záróvizsga érdemjegyét a vizsgatervezés, a bírálatok és a védés alapján a Záróvizsga </w:t>
      </w:r>
    </w:p>
    <w:p w14:paraId="64BA9F96" w14:textId="66892724" w:rsidR="002F79F8" w:rsidRDefault="002F79F8" w:rsidP="002F79F8">
      <w:pPr>
        <w:pStyle w:val="NormlWeb"/>
        <w:jc w:val="both"/>
        <w:rPr>
          <w:rFonts w:ascii="Arial Narrow" w:hAnsi="Arial Narrow" w:cs="Arial"/>
          <w:i/>
          <w:iCs/>
          <w:color w:val="222222"/>
          <w:shd w:val="clear" w:color="auto" w:fill="FFFFFF"/>
        </w:rPr>
      </w:pPr>
      <w:r>
        <w:rPr>
          <w:rFonts w:ascii="Arial Narrow" w:hAnsi="Arial Narrow" w:cs="Arial"/>
          <w:i/>
          <w:iCs/>
          <w:color w:val="222222"/>
          <w:shd w:val="clear" w:color="auto" w:fill="FFFFFF"/>
        </w:rPr>
        <w:pict w14:anchorId="36AF6E44">
          <v:rect id="_x0000_i1025" style="width:0;height:1.5pt" o:hralign="center" o:hrstd="t" o:hr="t" fillcolor="#a0a0a0" stroked="f"/>
        </w:pict>
      </w:r>
    </w:p>
    <w:p w14:paraId="2FA4AF6E" w14:textId="35504D84" w:rsidR="002F79F8" w:rsidRPr="002F79F8" w:rsidRDefault="002F79F8" w:rsidP="002F79F8">
      <w:pPr>
        <w:pStyle w:val="NormlWeb"/>
        <w:jc w:val="both"/>
        <w:rPr>
          <w:rFonts w:ascii="Arial Narrow" w:hAnsi="Arial Narrow" w:cs="Arial"/>
          <w:b/>
          <w:i/>
          <w:iCs/>
          <w:color w:val="222222"/>
        </w:rPr>
      </w:pPr>
      <w:proofErr w:type="spellStart"/>
      <w:r w:rsidRPr="002F79F8">
        <w:rPr>
          <w:rFonts w:ascii="Arial Narrow" w:hAnsi="Arial Narrow" w:cs="Arial"/>
          <w:b/>
          <w:i/>
          <w:iCs/>
          <w:color w:val="222222"/>
        </w:rPr>
        <w:t>Landscape</w:t>
      </w:r>
      <w:proofErr w:type="spellEnd"/>
      <w:r w:rsidRPr="002F79F8">
        <w:rPr>
          <w:rFonts w:ascii="Arial Narrow" w:hAnsi="Arial Narrow" w:cs="Arial"/>
          <w:b/>
          <w:i/>
          <w:iCs/>
          <w:color w:val="222222"/>
        </w:rPr>
        <w:t xml:space="preserve"> </w:t>
      </w:r>
      <w:proofErr w:type="spellStart"/>
      <w:r w:rsidRPr="002F79F8">
        <w:rPr>
          <w:rFonts w:ascii="Arial Narrow" w:hAnsi="Arial Narrow" w:cs="Arial"/>
          <w:b/>
          <w:i/>
          <w:iCs/>
          <w:color w:val="222222"/>
        </w:rPr>
        <w:t>Architecture</w:t>
      </w:r>
      <w:proofErr w:type="spellEnd"/>
      <w:r w:rsidRPr="002F79F8">
        <w:rPr>
          <w:rFonts w:ascii="Arial Narrow" w:hAnsi="Arial Narrow" w:cs="Arial"/>
          <w:b/>
          <w:i/>
          <w:iCs/>
          <w:color w:val="222222"/>
        </w:rPr>
        <w:t xml:space="preserve"> and </w:t>
      </w:r>
      <w:proofErr w:type="spellStart"/>
      <w:r w:rsidRPr="002F79F8">
        <w:rPr>
          <w:rFonts w:ascii="Arial Narrow" w:hAnsi="Arial Narrow" w:cs="Arial"/>
          <w:b/>
          <w:i/>
          <w:iCs/>
          <w:color w:val="222222"/>
        </w:rPr>
        <w:t>Garden</w:t>
      </w:r>
      <w:proofErr w:type="spellEnd"/>
      <w:r w:rsidRPr="002F79F8">
        <w:rPr>
          <w:rFonts w:ascii="Arial Narrow" w:hAnsi="Arial Narrow" w:cs="Arial"/>
          <w:b/>
          <w:i/>
          <w:iCs/>
          <w:color w:val="222222"/>
        </w:rPr>
        <w:t xml:space="preserve"> Design</w:t>
      </w:r>
    </w:p>
    <w:p w14:paraId="54955475" w14:textId="624296EB" w:rsidR="007F0A35" w:rsidRPr="002F79F8" w:rsidRDefault="007F0A35" w:rsidP="007F0A35">
      <w:pPr>
        <w:pStyle w:val="NormlWeb"/>
        <w:shd w:val="clear" w:color="auto" w:fill="FFFFFF"/>
        <w:rPr>
          <w:rFonts w:ascii="Arial Narrow" w:hAnsi="Arial Narrow" w:cs="Arial"/>
          <w:color w:val="222222"/>
        </w:rPr>
      </w:pPr>
      <w:proofErr w:type="spellStart"/>
      <w:r w:rsidRPr="002F79F8">
        <w:rPr>
          <w:rFonts w:ascii="Arial Narrow" w:hAnsi="Arial Narrow" w:cs="Arial"/>
          <w:i/>
          <w:iCs/>
          <w:color w:val="222222"/>
        </w:rPr>
        <w:t>Dear</w:t>
      </w:r>
      <w:proofErr w:type="spellEnd"/>
      <w:r w:rsidRPr="002F79F8">
        <w:rPr>
          <w:rFonts w:ascii="Arial Narrow" w:hAnsi="Arial Narrow" w:cs="Arial"/>
          <w:i/>
          <w:iCs/>
          <w:color w:val="222222"/>
        </w:rPr>
        <w:t xml:space="preserve"> </w:t>
      </w:r>
      <w:proofErr w:type="spellStart"/>
      <w:r w:rsidRPr="002F79F8">
        <w:rPr>
          <w:rFonts w:ascii="Arial Narrow" w:hAnsi="Arial Narrow" w:cs="Arial"/>
          <w:i/>
          <w:iCs/>
          <w:color w:val="222222"/>
        </w:rPr>
        <w:t>Students</w:t>
      </w:r>
      <w:proofErr w:type="spellEnd"/>
      <w:r w:rsidRPr="002F79F8">
        <w:rPr>
          <w:rFonts w:ascii="Arial Narrow" w:hAnsi="Arial Narrow" w:cs="Arial"/>
          <w:i/>
          <w:iCs/>
          <w:color w:val="222222"/>
        </w:rPr>
        <w:t>,</w:t>
      </w:r>
    </w:p>
    <w:p w14:paraId="7FD5EB82" w14:textId="77777777" w:rsidR="007F0A35" w:rsidRPr="002F79F8" w:rsidRDefault="007F0A35" w:rsidP="002F79F8">
      <w:pPr>
        <w:pStyle w:val="NormlWeb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The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defense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is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coming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soon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This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year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written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drawing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is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going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happen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remotely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, online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21st of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June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gram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Ont</w:t>
      </w:r>
      <w:proofErr w:type="gram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he 23rd and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24th of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June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oral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help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personally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offline.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Please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follow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epidemiological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regulations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!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Only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5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people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are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allowed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in </w:t>
      </w:r>
      <w:proofErr w:type="spellStart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room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(4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commitee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member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+ 1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student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)! More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information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you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can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see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below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We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wish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you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a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good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luck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!</w:t>
      </w:r>
    </w:p>
    <w:p w14:paraId="4CB8E6B7" w14:textId="77777777" w:rsidR="007F0A35" w:rsidRPr="002F79F8" w:rsidRDefault="00C76152" w:rsidP="007F0A35">
      <w:pPr>
        <w:pStyle w:val="NormlWeb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PROCEDURE OF THE FINA</w:t>
      </w:r>
      <w:bookmarkStart w:id="0" w:name="_GoBack"/>
      <w:bookmarkEnd w:id="0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>L EXAM</w:t>
      </w:r>
    </w:p>
    <w:p w14:paraId="6C77EA7F" w14:textId="245BF95C" w:rsidR="00C76152" w:rsidRPr="002F79F8" w:rsidRDefault="007F0A35" w:rsidP="002F79F8">
      <w:pPr>
        <w:pStyle w:val="NormlWeb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1.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Written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drawing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: </w:t>
      </w:r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 pre-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issued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site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needs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designed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student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in 6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hours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based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given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criteria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It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beevaluated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designated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committee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same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receive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location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of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design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area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Sunday 9 am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through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NEPTUN.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have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that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visit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site. The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exact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description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of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design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task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available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Monday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morning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9 am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E-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learning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platform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under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ILAUG (TTDI)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Upload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of Diploma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thesis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-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full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time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– MA – 2020/2021 -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spring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same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,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3.30 pm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have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upload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all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prepared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materials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in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pdf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same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platform.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Evaluation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provided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200C7D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00C7D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defense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</w:p>
    <w:p w14:paraId="3A3CECF6" w14:textId="777A0F6B" w:rsidR="00F17484" w:rsidRPr="002F79F8" w:rsidRDefault="007F0A35" w:rsidP="002F79F8">
      <w:pPr>
        <w:pStyle w:val="NormlWeb"/>
        <w:jc w:val="both"/>
        <w:rPr>
          <w:rFonts w:ascii="Arial Narrow" w:hAnsi="Arial Narrow"/>
        </w:rPr>
      </w:pP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2.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Defense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: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Candidates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defend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their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thesis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based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order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list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distributed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>earlier</w:t>
      </w:r>
      <w:proofErr w:type="spellEnd"/>
      <w:r w:rsidR="00C76152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go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indivudially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in front of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Final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Examination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Committee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need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fiorst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present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their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materials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prepared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for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written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drawing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students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need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to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do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a 12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minutes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presentation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their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thesis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work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After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this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, a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short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discussion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happen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between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student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and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Committee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The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final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grade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is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based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drawing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,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referee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reports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and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also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opinion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of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Final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Exam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Committee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on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defense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. </w:t>
      </w:r>
      <w:r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Final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grade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will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be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announced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at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end of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defense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day</w:t>
      </w:r>
      <w:proofErr w:type="spellEnd"/>
      <w:r w:rsidR="002D7C15" w:rsidRPr="002F79F8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sectPr w:rsidR="00F17484" w:rsidRPr="002F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5"/>
    <w:rsid w:val="00200C7D"/>
    <w:rsid w:val="00280DF4"/>
    <w:rsid w:val="002D7C15"/>
    <w:rsid w:val="002F79F8"/>
    <w:rsid w:val="006F3241"/>
    <w:rsid w:val="007D53CE"/>
    <w:rsid w:val="007F0A35"/>
    <w:rsid w:val="00B427DA"/>
    <w:rsid w:val="00C76152"/>
    <w:rsid w:val="00F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890"/>
  <w15:docId w15:val="{8AEF511F-ED73-4BCA-9445-2108161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F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0C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0C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0C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0C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0C7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Reith</dc:creator>
  <cp:lastModifiedBy>user</cp:lastModifiedBy>
  <cp:revision>2</cp:revision>
  <dcterms:created xsi:type="dcterms:W3CDTF">2021-06-10T11:09:00Z</dcterms:created>
  <dcterms:modified xsi:type="dcterms:W3CDTF">2021-06-10T11:09:00Z</dcterms:modified>
</cp:coreProperties>
</file>